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E5BF" w14:textId="77777777" w:rsidR="00255C99" w:rsidRDefault="00255C99">
      <w:pPr>
        <w:jc w:val="center"/>
        <w:rPr>
          <w:b/>
          <w:bCs/>
          <w:sz w:val="32"/>
          <w:szCs w:val="32"/>
        </w:rPr>
      </w:pPr>
      <w:permStart w:id="1669009247" w:edGrp="everyone"/>
      <w:permEnd w:id="1669009247"/>
      <w:r>
        <w:rPr>
          <w:b/>
          <w:bCs/>
          <w:sz w:val="32"/>
          <w:szCs w:val="32"/>
        </w:rPr>
        <w:t>Franklin County Commissioners</w:t>
      </w:r>
    </w:p>
    <w:p w14:paraId="30C18B5B" w14:textId="77777777" w:rsidR="00255C99" w:rsidRDefault="00255C99">
      <w:pPr>
        <w:jc w:val="center"/>
        <w:rPr>
          <w:b/>
          <w:bCs/>
          <w:sz w:val="32"/>
          <w:szCs w:val="32"/>
        </w:rPr>
      </w:pPr>
      <w:r>
        <w:rPr>
          <w:b/>
          <w:bCs/>
          <w:sz w:val="32"/>
          <w:szCs w:val="32"/>
        </w:rPr>
        <w:t>January 8, 2024 at 9:00 a.m.</w:t>
      </w:r>
    </w:p>
    <w:p w14:paraId="0C0BFA07" w14:textId="77777777" w:rsidR="00255C99" w:rsidRDefault="00255C99"/>
    <w:p w14:paraId="42839B76" w14:textId="77777777" w:rsidR="00255C99" w:rsidRDefault="00255C99">
      <w:r>
        <w:t xml:space="preserve">Attendance: Commissioner Chair Robert Swainston, Commissioner Boyd Burbank, and Commissioner Dirk Bowles, County Attorney Vic Pearson, and Clerk Camille Larsen.  </w:t>
      </w:r>
    </w:p>
    <w:p w14:paraId="4DEFCB31" w14:textId="77777777" w:rsidR="00255C99" w:rsidRDefault="00255C99"/>
    <w:p w14:paraId="03530207" w14:textId="77777777" w:rsidR="00255C99" w:rsidRDefault="00255C99">
      <w:pPr>
        <w:tabs>
          <w:tab w:val="left" w:pos="-1440"/>
        </w:tabs>
        <w:ind w:left="720" w:hanging="720"/>
      </w:pPr>
      <w:r>
        <w:rPr>
          <w:b/>
          <w:bCs/>
        </w:rPr>
        <w:t>1.</w:t>
      </w:r>
      <w:r>
        <w:rPr>
          <w:b/>
          <w:bCs/>
        </w:rPr>
        <w:tab/>
      </w:r>
      <w:r>
        <w:rPr>
          <w:b/>
          <w:bCs/>
          <w:u w:val="single"/>
        </w:rPr>
        <w:t>Pledge of Allegiance</w:t>
      </w:r>
    </w:p>
    <w:p w14:paraId="22817740" w14:textId="77777777" w:rsidR="00255C99" w:rsidRDefault="00255C99"/>
    <w:p w14:paraId="5BC88846" w14:textId="77777777" w:rsidR="00255C99" w:rsidRDefault="00255C99">
      <w:pPr>
        <w:tabs>
          <w:tab w:val="left" w:pos="-1440"/>
        </w:tabs>
        <w:ind w:left="720" w:hanging="720"/>
      </w:pPr>
      <w:r>
        <w:rPr>
          <w:b/>
          <w:bCs/>
        </w:rPr>
        <w:t>2.</w:t>
      </w:r>
      <w:r>
        <w:rPr>
          <w:b/>
          <w:bCs/>
        </w:rPr>
        <w:tab/>
      </w:r>
      <w:r>
        <w:rPr>
          <w:b/>
          <w:bCs/>
          <w:u w:val="single"/>
        </w:rPr>
        <w:t>Approve Agenda.</w:t>
      </w:r>
      <w:r>
        <w:t xml:space="preserve">  Dirk Bowles made the motion to approve the agenda.  Boyd Burbank second.  Vote was unanimous.  </w:t>
      </w:r>
    </w:p>
    <w:p w14:paraId="3720D4D9" w14:textId="77777777" w:rsidR="00255C99" w:rsidRDefault="00255C99"/>
    <w:p w14:paraId="0192667F" w14:textId="77777777" w:rsidR="00255C99" w:rsidRDefault="00255C99">
      <w:pPr>
        <w:tabs>
          <w:tab w:val="left" w:pos="-1440"/>
        </w:tabs>
        <w:ind w:left="720" w:hanging="720"/>
      </w:pPr>
      <w:r>
        <w:rPr>
          <w:b/>
          <w:bCs/>
        </w:rPr>
        <w:t>3.</w:t>
      </w:r>
      <w:r>
        <w:rPr>
          <w:b/>
          <w:bCs/>
        </w:rPr>
        <w:tab/>
      </w:r>
      <w:r>
        <w:rPr>
          <w:b/>
          <w:bCs/>
          <w:u w:val="single"/>
        </w:rPr>
        <w:t>Approval of Bills</w:t>
      </w:r>
      <w:r>
        <w:rPr>
          <w:b/>
          <w:bCs/>
        </w:rPr>
        <w:t>.</w:t>
      </w:r>
      <w:r>
        <w:t xml:space="preserve">   Boyd Burbank made the motion to pay the bills.  Dirk Bowles second.  Vote was unanimous.  </w:t>
      </w:r>
    </w:p>
    <w:p w14:paraId="6872CB8F" w14:textId="77777777" w:rsidR="00255C99" w:rsidRDefault="00255C99"/>
    <w:p w14:paraId="16F81A59" w14:textId="77777777" w:rsidR="00255C99" w:rsidRDefault="00255C99">
      <w:pPr>
        <w:tabs>
          <w:tab w:val="left" w:pos="-1440"/>
        </w:tabs>
        <w:ind w:left="720" w:hanging="720"/>
      </w:pPr>
      <w:r>
        <w:rPr>
          <w:b/>
          <w:bCs/>
        </w:rPr>
        <w:t>4.</w:t>
      </w:r>
      <w:r>
        <w:rPr>
          <w:b/>
          <w:bCs/>
        </w:rPr>
        <w:tab/>
      </w:r>
      <w:r>
        <w:rPr>
          <w:b/>
          <w:bCs/>
          <w:u w:val="single"/>
        </w:rPr>
        <w:t>Approval of Minutes</w:t>
      </w:r>
      <w:r>
        <w:t xml:space="preserve">.  Robert Swainston corrected the December 11, 2023 Minutes Item # 7 and changed Caribou County to Bear Lake County.  Dirk Bowles made the motion with the change from Caribou County to Bear Lake County on the December 11, 2023 and December 26, 2023 Minutes to approve the minutes.  Boyd Burbank second.  Vote was unanimous.  </w:t>
      </w:r>
    </w:p>
    <w:p w14:paraId="47178EC4" w14:textId="77777777" w:rsidR="00255C99" w:rsidRDefault="00255C99"/>
    <w:p w14:paraId="6DCCC526" w14:textId="77777777" w:rsidR="00255C99" w:rsidRDefault="00255C99">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reported to the Commissioners that Golightly will be here today to cut the chimneys out of the old bathrooms.   Randy Henrie requested the Commissioners to contact the Historical Society to remove the items in the showcase in the foyer so the doorway can be cut into the wall.  The Coke machine will need to be moved.  Hansen Glass will be finishing the handrail today.  The wood trim will be delivered on Tuesday and Randy Henrie will be able to finish the Courtroom.  The State will finish the wiring in the Courtroom later this week.  The fire doors have been installed.  </w:t>
      </w:r>
    </w:p>
    <w:p w14:paraId="63B43BBD" w14:textId="77777777" w:rsidR="00255C99" w:rsidRDefault="00255C99"/>
    <w:p w14:paraId="1464A219" w14:textId="77777777" w:rsidR="00255C99" w:rsidRDefault="00255C99">
      <w:pPr>
        <w:ind w:left="720"/>
      </w:pPr>
      <w:r>
        <w:rPr>
          <w:b/>
          <w:bCs/>
          <w:u w:val="single"/>
        </w:rPr>
        <w:t>Search and Rescue Building</w:t>
      </w:r>
      <w:r>
        <w:t xml:space="preserve">.  Randy Henrie presented the plans to the Commissioners for their approval.  Boyd Burbank made the motion to approve the plans for the Search and Rescue Building.  Dirk Bowles second.  Vote was unanimous.  Randy Henrie will </w:t>
      </w:r>
      <w:proofErr w:type="gramStart"/>
      <w:r>
        <w:t>advertised</w:t>
      </w:r>
      <w:proofErr w:type="gramEnd"/>
      <w:r>
        <w:t xml:space="preserve"> for bids.  The bids are due February 2, 2024.  </w:t>
      </w:r>
    </w:p>
    <w:p w14:paraId="73AB43CA" w14:textId="77777777" w:rsidR="00255C99" w:rsidRDefault="00255C99"/>
    <w:p w14:paraId="0C548AC1" w14:textId="77777777" w:rsidR="00255C99" w:rsidRDefault="00255C99">
      <w:pPr>
        <w:tabs>
          <w:tab w:val="left" w:pos="-1440"/>
        </w:tabs>
        <w:ind w:left="720" w:hanging="720"/>
      </w:pPr>
      <w:r>
        <w:rPr>
          <w:b/>
          <w:bCs/>
        </w:rPr>
        <w:t>6.</w:t>
      </w:r>
      <w:r>
        <w:rPr>
          <w:b/>
          <w:bCs/>
        </w:rPr>
        <w:tab/>
      </w:r>
      <w:r>
        <w:rPr>
          <w:b/>
          <w:bCs/>
          <w:u w:val="single"/>
        </w:rPr>
        <w:t>Assessor Building Designate</w:t>
      </w:r>
      <w:r>
        <w:t xml:space="preserve">.  Commissioners asked to move to the next agenda.  They will tour the building later today.  </w:t>
      </w:r>
    </w:p>
    <w:p w14:paraId="225BD705" w14:textId="77777777" w:rsidR="00255C99" w:rsidRDefault="00255C99"/>
    <w:p w14:paraId="3854AA8A" w14:textId="77777777" w:rsidR="00255C99" w:rsidRDefault="00255C99">
      <w:pPr>
        <w:tabs>
          <w:tab w:val="left" w:pos="-1440"/>
        </w:tabs>
        <w:ind w:left="720" w:hanging="720"/>
      </w:pPr>
      <w:r>
        <w:rPr>
          <w:b/>
          <w:bCs/>
        </w:rPr>
        <w:t>7.</w:t>
      </w:r>
      <w:r>
        <w:rPr>
          <w:b/>
          <w:bCs/>
        </w:rPr>
        <w:tab/>
      </w:r>
      <w:r>
        <w:rPr>
          <w:b/>
          <w:bCs/>
          <w:u w:val="single"/>
        </w:rPr>
        <w:t>Sheriff Office Construction</w:t>
      </w:r>
      <w:r>
        <w:t xml:space="preserve">.  Dave Fryar, Sheriff, has built a wall outside of Dispatch and request the Commissioners to pay the $571.75 for the materials.  Dirk Bowles made the motion to approve and pay the $571.75 from the Building General Fund.  Boyd Burbank second.  Vote was unanimous.  </w:t>
      </w:r>
    </w:p>
    <w:p w14:paraId="231F542A" w14:textId="77777777" w:rsidR="00255C99" w:rsidRDefault="00255C99"/>
    <w:p w14:paraId="03EC958B" w14:textId="77777777" w:rsidR="00255C99" w:rsidRDefault="00255C99">
      <w:pPr>
        <w:tabs>
          <w:tab w:val="left" w:pos="-1440"/>
        </w:tabs>
        <w:ind w:left="720" w:hanging="720"/>
      </w:pPr>
      <w:r>
        <w:rPr>
          <w:b/>
          <w:bCs/>
        </w:rPr>
        <w:t>8.</w:t>
      </w:r>
      <w:r>
        <w:rPr>
          <w:b/>
          <w:bCs/>
        </w:rPr>
        <w:tab/>
      </w:r>
      <w:r>
        <w:rPr>
          <w:b/>
          <w:bCs/>
          <w:u w:val="single"/>
        </w:rPr>
        <w:t>Civil Fee Increase Amount - Set Hearing Date</w:t>
      </w:r>
      <w:r>
        <w:t xml:space="preserve">.  Dave Fryar, Sheriff, requested to change from the $40 fee to $50.  Commissioners discussed if the fee increase to $50 is sufficient to cover the expenses and would prefer the fee to $60.  A Public Hearing will be held.  Camille Larsen, Clerk, will advertise for the Public Hearing.  </w:t>
      </w:r>
    </w:p>
    <w:p w14:paraId="2631B783" w14:textId="77777777" w:rsidR="00255C99" w:rsidRDefault="00255C99"/>
    <w:p w14:paraId="5C59D10A" w14:textId="77777777" w:rsidR="00255C99" w:rsidRDefault="00255C99">
      <w:pPr>
        <w:sectPr w:rsidR="00255C99">
          <w:footerReference w:type="default" r:id="rId6"/>
          <w:pgSz w:w="12240" w:h="15840"/>
          <w:pgMar w:top="1080" w:right="1440" w:bottom="720" w:left="1440" w:header="1080" w:footer="720" w:gutter="0"/>
          <w:cols w:space="720"/>
          <w:noEndnote/>
        </w:sectPr>
      </w:pPr>
    </w:p>
    <w:p w14:paraId="7CB54C2A" w14:textId="77777777" w:rsidR="00255C99" w:rsidRDefault="00255C99">
      <w:pPr>
        <w:ind w:left="720"/>
      </w:pPr>
      <w:r>
        <w:rPr>
          <w:b/>
          <w:bCs/>
          <w:u w:val="single"/>
        </w:rPr>
        <w:lastRenderedPageBreak/>
        <w:t>Fingerprinting</w:t>
      </w:r>
      <w:r>
        <w:t xml:space="preserve">.  Dave Fryar, Sheriff, said the office does not charge the County residents for fingerprinting.  However, some customers are requesting copies.  Dave Fryar would like to charge $10 for each additional copy.  </w:t>
      </w:r>
    </w:p>
    <w:p w14:paraId="5237D7CD" w14:textId="77777777" w:rsidR="00255C99" w:rsidRDefault="00255C99"/>
    <w:p w14:paraId="435EA6B8" w14:textId="77777777" w:rsidR="00255C99" w:rsidRDefault="00255C99">
      <w:pPr>
        <w:tabs>
          <w:tab w:val="left" w:pos="-1440"/>
        </w:tabs>
        <w:ind w:left="720" w:hanging="720"/>
      </w:pPr>
      <w:r>
        <w:rPr>
          <w:b/>
          <w:bCs/>
        </w:rPr>
        <w:t>9.</w:t>
      </w:r>
      <w:r>
        <w:rPr>
          <w:b/>
          <w:bCs/>
        </w:rPr>
        <w:tab/>
      </w:r>
      <w:r>
        <w:rPr>
          <w:b/>
          <w:bCs/>
          <w:u w:val="single"/>
        </w:rPr>
        <w:t>Adopt Mileage Rate Reimbursement</w:t>
      </w:r>
      <w:r>
        <w:t xml:space="preserve">.  Dirk Bowles made the motion to adopt the Federal Mileage Rate of $.67.  Boyd Burbank second.  Vote was unanimous.  </w:t>
      </w:r>
    </w:p>
    <w:p w14:paraId="212EB31E" w14:textId="77777777" w:rsidR="00255C99" w:rsidRDefault="00255C99"/>
    <w:p w14:paraId="179A4A50" w14:textId="77777777" w:rsidR="00255C99" w:rsidRDefault="00255C99">
      <w:pPr>
        <w:tabs>
          <w:tab w:val="left" w:pos="-1440"/>
        </w:tabs>
        <w:ind w:left="720" w:hanging="720"/>
      </w:pPr>
      <w:r>
        <w:rPr>
          <w:b/>
          <w:bCs/>
        </w:rPr>
        <w:t>10.</w:t>
      </w:r>
      <w:r>
        <w:rPr>
          <w:b/>
          <w:bCs/>
        </w:rPr>
        <w:tab/>
      </w:r>
      <w:r>
        <w:rPr>
          <w:b/>
          <w:bCs/>
          <w:u w:val="single"/>
        </w:rPr>
        <w:t>Combine Cleveland and Mound Valley Precincts</w:t>
      </w:r>
      <w:r>
        <w:t>.  The Clerk</w:t>
      </w:r>
      <w:r>
        <w:sym w:font="WP TypographicSymbols" w:char="003D"/>
      </w:r>
      <w:r>
        <w:t>s Office would like to combine the Cleveland and Mound Valley Precincts back together as one Precinct.  It was split into two back when the school was closed down and could not find another polling place near.  The Precinct has been able to vote at the Niter LDS Church.  Dirk Bowles made the motion to combine the Precincts.  Boyd Burbank second.  Vote was unanimous.</w:t>
      </w:r>
    </w:p>
    <w:p w14:paraId="15218C52" w14:textId="77777777" w:rsidR="00255C99" w:rsidRDefault="00255C99">
      <w:r>
        <w:t xml:space="preserve"> </w:t>
      </w:r>
    </w:p>
    <w:p w14:paraId="4310F48A" w14:textId="77777777" w:rsidR="00255C99" w:rsidRDefault="00255C99"/>
    <w:p w14:paraId="7C82284C" w14:textId="77777777" w:rsidR="00255C99" w:rsidRDefault="00255C99">
      <w:pPr>
        <w:tabs>
          <w:tab w:val="left" w:pos="-1440"/>
        </w:tabs>
        <w:ind w:left="720" w:hanging="720"/>
      </w:pPr>
      <w:r>
        <w:rPr>
          <w:b/>
          <w:bCs/>
        </w:rPr>
        <w:t>11.</w:t>
      </w:r>
      <w:r>
        <w:rPr>
          <w:b/>
          <w:bCs/>
        </w:rPr>
        <w:tab/>
      </w:r>
      <w:r>
        <w:rPr>
          <w:b/>
          <w:bCs/>
          <w:u w:val="single"/>
        </w:rPr>
        <w:t>Commissioner Assignments</w:t>
      </w:r>
      <w:r>
        <w:t xml:space="preserve">.  Magistrate Commission is assigned to Robert Swainston.  Economic Development is assigned to Dirk Bowles.  Boyd Burbank made the motion to accept the new assignments as stated.  Dirk Bowles second.  Vote was unanimous.  </w:t>
      </w:r>
    </w:p>
    <w:p w14:paraId="2850E778" w14:textId="77777777" w:rsidR="00255C99" w:rsidRDefault="00255C99"/>
    <w:p w14:paraId="42CCA3CF" w14:textId="77777777" w:rsidR="00255C99" w:rsidRDefault="00255C99">
      <w:pPr>
        <w:tabs>
          <w:tab w:val="left" w:pos="-1440"/>
        </w:tabs>
        <w:ind w:left="720" w:hanging="720"/>
      </w:pPr>
      <w:r>
        <w:rPr>
          <w:b/>
          <w:bCs/>
        </w:rPr>
        <w:t>12.</w:t>
      </w:r>
      <w:r>
        <w:rPr>
          <w:b/>
          <w:bCs/>
        </w:rPr>
        <w:tab/>
      </w:r>
      <w:r>
        <w:rPr>
          <w:b/>
          <w:bCs/>
          <w:u w:val="single"/>
        </w:rPr>
        <w:t>Surplus Items</w:t>
      </w:r>
      <w:r>
        <w:t xml:space="preserve">.  Commissioners reviewed the list of surplus items to be posted on surplus.com.  Extension requested to sell the 2008 Dodge Van.  Search and Rescue requested to sell the Northport </w:t>
      </w:r>
      <w:proofErr w:type="spellStart"/>
      <w:r>
        <w:t>Microcraft</w:t>
      </w:r>
      <w:proofErr w:type="spellEnd"/>
      <w:r>
        <w:t xml:space="preserve"> 14', Mercury 8hp, and 2004 RMK 800.  Boyd Burbank made the motion to add the surplus items as stated.  Dirk Bowles second.  Vote was unanimous.  The Search and Rescue money will be held for their new building.  </w:t>
      </w:r>
    </w:p>
    <w:p w14:paraId="3FB52566" w14:textId="77777777" w:rsidR="00255C99" w:rsidRDefault="00255C99"/>
    <w:p w14:paraId="236894CB" w14:textId="77777777" w:rsidR="00255C99" w:rsidRDefault="00255C99">
      <w:pPr>
        <w:tabs>
          <w:tab w:val="left" w:pos="-1440"/>
        </w:tabs>
        <w:ind w:left="720" w:hanging="720"/>
      </w:pPr>
      <w:r>
        <w:rPr>
          <w:b/>
          <w:bCs/>
        </w:rPr>
        <w:t>13.</w:t>
      </w:r>
      <w:r>
        <w:rPr>
          <w:b/>
          <w:bCs/>
        </w:rPr>
        <w:tab/>
      </w:r>
      <w:proofErr w:type="spellStart"/>
      <w:r>
        <w:rPr>
          <w:b/>
          <w:bCs/>
          <w:u w:val="single"/>
        </w:rPr>
        <w:t>Verkada</w:t>
      </w:r>
      <w:proofErr w:type="spellEnd"/>
      <w:r>
        <w:rPr>
          <w:b/>
          <w:bCs/>
          <w:u w:val="single"/>
        </w:rPr>
        <w:t xml:space="preserve"> Bid</w:t>
      </w:r>
      <w:r>
        <w:t xml:space="preserve">.  Commissioners reviewed the </w:t>
      </w:r>
      <w:proofErr w:type="spellStart"/>
      <w:r>
        <w:t>Verkada</w:t>
      </w:r>
      <w:proofErr w:type="spellEnd"/>
      <w:r>
        <w:t xml:space="preserve"> bid.  It was determined that the County will continue with IT Specialists to install the </w:t>
      </w:r>
      <w:proofErr w:type="spellStart"/>
      <w:r>
        <w:t>Verkada</w:t>
      </w:r>
      <w:proofErr w:type="spellEnd"/>
      <w:r>
        <w:t xml:space="preserve"> system in the old Courthouse and other buildings.  Boyd Burbank abstained.</w:t>
      </w:r>
    </w:p>
    <w:p w14:paraId="7E21084F" w14:textId="77777777" w:rsidR="00255C99" w:rsidRDefault="00255C99"/>
    <w:p w14:paraId="5448B35D" w14:textId="77777777" w:rsidR="00255C99" w:rsidRDefault="00255C99">
      <w:pPr>
        <w:tabs>
          <w:tab w:val="left" w:pos="-1440"/>
        </w:tabs>
        <w:ind w:left="720" w:hanging="720"/>
      </w:pPr>
      <w:r>
        <w:rPr>
          <w:b/>
          <w:bCs/>
        </w:rPr>
        <w:t>14.</w:t>
      </w:r>
      <w:r>
        <w:rPr>
          <w:b/>
          <w:bCs/>
        </w:rPr>
        <w:tab/>
      </w:r>
      <w:r>
        <w:rPr>
          <w:b/>
          <w:bCs/>
          <w:u w:val="single"/>
        </w:rPr>
        <w:t>First Appearance Contract</w:t>
      </w:r>
      <w:r>
        <w:t xml:space="preserve">.  The Commissioners reviewed.  Dirk Bowles would like to continue with the contract and review when the County receives the invoice from Ryan Holdaway.  </w:t>
      </w:r>
    </w:p>
    <w:p w14:paraId="0415C996" w14:textId="77777777" w:rsidR="00255C99" w:rsidRDefault="00255C99"/>
    <w:p w14:paraId="52E327F4" w14:textId="77777777" w:rsidR="00255C99" w:rsidRDefault="00255C99">
      <w:pPr>
        <w:tabs>
          <w:tab w:val="left" w:pos="-1440"/>
        </w:tabs>
        <w:ind w:left="720" w:hanging="720"/>
      </w:pPr>
      <w:r>
        <w:rPr>
          <w:b/>
          <w:bCs/>
        </w:rPr>
        <w:t>15.</w:t>
      </w:r>
      <w:r>
        <w:rPr>
          <w:b/>
          <w:bCs/>
        </w:rPr>
        <w:tab/>
      </w:r>
      <w:r>
        <w:rPr>
          <w:b/>
          <w:bCs/>
          <w:u w:val="single"/>
        </w:rPr>
        <w:t>County Boards</w:t>
      </w:r>
      <w:r>
        <w:t xml:space="preserve">.  Robert Swainston would like to determine if appointments are for two or four terms.  Robert Swainston reported there is a vacancy on Planning and Zoning.  The Hospital Board will have two appointments this month.  Commissioners requested to add to next agenda.  </w:t>
      </w:r>
    </w:p>
    <w:p w14:paraId="6F8098C6" w14:textId="77777777" w:rsidR="00255C99" w:rsidRDefault="00255C99"/>
    <w:p w14:paraId="3371DBAB" w14:textId="77777777" w:rsidR="00255C99" w:rsidRDefault="00255C99">
      <w:pPr>
        <w:tabs>
          <w:tab w:val="left" w:pos="-1440"/>
        </w:tabs>
        <w:ind w:left="720" w:hanging="720"/>
      </w:pPr>
      <w:r>
        <w:rPr>
          <w:b/>
          <w:bCs/>
        </w:rPr>
        <w:t>16.</w:t>
      </w:r>
      <w:r>
        <w:rPr>
          <w:b/>
          <w:bCs/>
        </w:rPr>
        <w:tab/>
      </w:r>
      <w:r>
        <w:rPr>
          <w:b/>
          <w:bCs/>
          <w:u w:val="single"/>
        </w:rPr>
        <w:t>Road and Street Financial Annual Report</w:t>
      </w:r>
      <w:r>
        <w:t xml:space="preserve">.  Sarah Layland, Deputy Clerk, has completed the report and need to submit to Idaho Transportation Department.  The project list is what the ITD uses to present to the Legislatures for additional funds.  Dirk Bowles made the motion to sign the Road and Street Financial Annual Report.  Boyd Burbank second.  Vote was unanimous.  </w:t>
      </w:r>
    </w:p>
    <w:p w14:paraId="3204ECCA" w14:textId="77777777" w:rsidR="00255C99" w:rsidRDefault="00255C99"/>
    <w:p w14:paraId="01FCC7AB" w14:textId="77777777" w:rsidR="00255C99" w:rsidRDefault="00255C99">
      <w:pPr>
        <w:sectPr w:rsidR="00255C99">
          <w:type w:val="continuous"/>
          <w:pgSz w:w="12240" w:h="15840"/>
          <w:pgMar w:top="1080" w:right="1440" w:bottom="720" w:left="1440" w:header="1080" w:footer="720" w:gutter="0"/>
          <w:cols w:space="720"/>
          <w:noEndnote/>
        </w:sectPr>
      </w:pPr>
    </w:p>
    <w:p w14:paraId="5984AD22" w14:textId="77777777" w:rsidR="00255C99" w:rsidRDefault="00255C99">
      <w:pPr>
        <w:tabs>
          <w:tab w:val="left" w:pos="-1440"/>
        </w:tabs>
        <w:ind w:left="720" w:hanging="720"/>
      </w:pPr>
      <w:r>
        <w:rPr>
          <w:b/>
          <w:bCs/>
        </w:rPr>
        <w:t>17.</w:t>
      </w:r>
      <w:r>
        <w:rPr>
          <w:b/>
          <w:bCs/>
        </w:rPr>
        <w:tab/>
      </w:r>
      <w:r>
        <w:rPr>
          <w:b/>
          <w:bCs/>
          <w:u w:val="single"/>
        </w:rPr>
        <w:t>Discussion of Improving Gravel Roads to Asphalt</w:t>
      </w:r>
      <w:r>
        <w:t xml:space="preserve">.  Troy Moser, Director, and Lance Geddes, Road Supervisor asked the Commissioners for guidance.  There </w:t>
      </w:r>
      <w:proofErr w:type="gramStart"/>
      <w:r>
        <w:t>is</w:t>
      </w:r>
      <w:proofErr w:type="gramEnd"/>
      <w:r>
        <w:t xml:space="preserve"> additional funds available for road improvements.  The Commissioners agreed that Troy Moser and Lance Geddes know which gravel roads would benefit the public.  Lance Geddes suggested the truck route road in Franklin City area.  Dirk Bowles said Lewiston City </w:t>
      </w:r>
      <w:r>
        <w:lastRenderedPageBreak/>
        <w:t xml:space="preserve">has asked Franklin County work together to improve the State Line Road to asphalt.  The Commissioners asked Troy Moser and Lance Geddes to prepare a list for the Commissioners to review.   The cost for asphalt material is $140,000 for a mile.  </w:t>
      </w:r>
    </w:p>
    <w:p w14:paraId="51F2CC2B" w14:textId="77777777" w:rsidR="00255C99" w:rsidRDefault="00255C99"/>
    <w:p w14:paraId="6A8F5DCB" w14:textId="77777777" w:rsidR="00255C99" w:rsidRDefault="00255C99">
      <w:pPr>
        <w:tabs>
          <w:tab w:val="left" w:pos="-1440"/>
        </w:tabs>
        <w:ind w:left="720" w:hanging="720"/>
      </w:pPr>
      <w:r>
        <w:rPr>
          <w:b/>
          <w:bCs/>
        </w:rPr>
        <w:t>18.</w:t>
      </w:r>
      <w:r>
        <w:rPr>
          <w:b/>
          <w:bCs/>
        </w:rPr>
        <w:tab/>
      </w:r>
      <w:r>
        <w:rPr>
          <w:b/>
          <w:bCs/>
          <w:u w:val="single"/>
        </w:rPr>
        <w:t>Winter Road Maintenance</w:t>
      </w:r>
      <w:r>
        <w:t xml:space="preserve">.  Gary Foster is looking to purchase property in Winder area and currently the road is not winter maintained.  It is about 9/10ths of a mile.  Dirk Bowles said the County policy states the road needs to be brought up to County standards and a turn around.  Troy Moser, Director, will meet with Gary Foster in the spring. </w:t>
      </w:r>
    </w:p>
    <w:p w14:paraId="190E1C3A" w14:textId="77777777" w:rsidR="00255C99" w:rsidRDefault="00255C99"/>
    <w:p w14:paraId="4D5D8AA0" w14:textId="77777777" w:rsidR="00255C99" w:rsidRDefault="00255C99">
      <w:pPr>
        <w:tabs>
          <w:tab w:val="left" w:pos="-1440"/>
        </w:tabs>
        <w:ind w:left="720" w:hanging="720"/>
      </w:pPr>
      <w:r>
        <w:rPr>
          <w:b/>
          <w:bCs/>
        </w:rPr>
        <w:t>19.</w:t>
      </w:r>
      <w:r>
        <w:rPr>
          <w:b/>
          <w:bCs/>
        </w:rPr>
        <w:tab/>
      </w:r>
      <w:r>
        <w:rPr>
          <w:b/>
          <w:bCs/>
          <w:u w:val="single"/>
        </w:rPr>
        <w:t>RP02669.00 Zane Jensen Homeowner</w:t>
      </w:r>
      <w:r>
        <w:rPr>
          <w:b/>
          <w:bCs/>
          <w:u w:val="single"/>
        </w:rPr>
        <w:sym w:font="WP TypographicSymbols" w:char="003D"/>
      </w:r>
      <w:r>
        <w:rPr>
          <w:b/>
          <w:bCs/>
          <w:u w:val="single"/>
        </w:rPr>
        <w:t>s Exemption for 2023</w:t>
      </w:r>
      <w:r>
        <w:t>.  Janet Kimpton, Treasurer said that Zane Jensen had moved into the rental home and did not request a home owner</w:t>
      </w:r>
      <w:r>
        <w:sym w:font="WP TypographicSymbols" w:char="003D"/>
      </w:r>
      <w:r>
        <w:t xml:space="preserve">s exemption.  The County policy is to split the exemption between the home owner and the County.  Dirk Bowles made the motion to split the taxes with Zane Jensen in the amount of $320.87.  Boyd Burbank second.  Vote was unanimous.  </w:t>
      </w:r>
    </w:p>
    <w:p w14:paraId="189C06C0" w14:textId="77777777" w:rsidR="00255C99" w:rsidRDefault="00255C99"/>
    <w:p w14:paraId="34BBB96F" w14:textId="77777777" w:rsidR="00255C99" w:rsidRDefault="00255C99">
      <w:pPr>
        <w:tabs>
          <w:tab w:val="left" w:pos="-1440"/>
        </w:tabs>
        <w:ind w:left="720" w:hanging="720"/>
      </w:pPr>
      <w:r>
        <w:rPr>
          <w:b/>
          <w:bCs/>
        </w:rPr>
        <w:t>20.</w:t>
      </w:r>
      <w:r>
        <w:rPr>
          <w:b/>
          <w:bCs/>
        </w:rPr>
        <w:tab/>
      </w:r>
      <w:r>
        <w:rPr>
          <w:b/>
          <w:bCs/>
          <w:u w:val="single"/>
        </w:rPr>
        <w:t>Projects to be Completed in 2024</w:t>
      </w:r>
      <w:r>
        <w:t>.  No discussion held.</w:t>
      </w:r>
    </w:p>
    <w:p w14:paraId="20C5AE51" w14:textId="77777777" w:rsidR="00255C99" w:rsidRDefault="00255C99"/>
    <w:p w14:paraId="5ABD2ED8" w14:textId="77777777" w:rsidR="00255C99" w:rsidRDefault="00255C99">
      <w:pPr>
        <w:ind w:left="720"/>
      </w:pPr>
      <w:r>
        <w:rPr>
          <w:b/>
          <w:bCs/>
          <w:u w:val="single"/>
        </w:rPr>
        <w:t>Review Plans for Remodel of Old Portion of the Courthouse</w:t>
      </w:r>
      <w:r>
        <w:t>.  The Commissioners toured the Courthouse and Assessor Building.    Commissioners agreed to take the current Treasurer</w:t>
      </w:r>
      <w:r>
        <w:sym w:font="WP TypographicSymbols" w:char="003D"/>
      </w:r>
      <w:r>
        <w:t>s Office for the Prosecuting Attorney.  The old Commissioner Room will become the Public Defender Office.  The Treasurer</w:t>
      </w:r>
      <w:r>
        <w:sym w:font="WP TypographicSymbols" w:char="003D"/>
      </w:r>
      <w:r>
        <w:t>s Office will move to the Clerk</w:t>
      </w:r>
      <w:r>
        <w:sym w:font="WP TypographicSymbols" w:char="003D"/>
      </w:r>
      <w:r>
        <w:t>s Office and the Treasurer will have their office in the northwest corner.  The election equipment will be moved to the Clerk</w:t>
      </w:r>
      <w:r>
        <w:sym w:font="WP TypographicSymbols" w:char="003D"/>
      </w:r>
      <w:r>
        <w:t xml:space="preserve">s Office.  The Historical Society will move into the Assessor Office.  The Commissioners asked Randy Henrie to paint and replace the carpet on the Assessor Office main floor.  </w:t>
      </w:r>
    </w:p>
    <w:p w14:paraId="26BAF102" w14:textId="77777777" w:rsidR="00255C99" w:rsidRDefault="00255C99"/>
    <w:p w14:paraId="6CBC99B7" w14:textId="77777777" w:rsidR="00255C99" w:rsidRDefault="00255C99">
      <w:pPr>
        <w:ind w:left="720"/>
      </w:pPr>
      <w:r>
        <w:t xml:space="preserve">Dirk Bowles made the motion to adjourn.  Boyd Burbank second.  Vote was unanimous.  Meeting adjourned at 12:25 p.m.  Next meeting will be Monday, January 22, 2024.  </w:t>
      </w:r>
    </w:p>
    <w:p w14:paraId="1A61DFF8" w14:textId="77777777" w:rsidR="00255C99" w:rsidRDefault="00255C99"/>
    <w:p w14:paraId="37D9E285" w14:textId="77777777" w:rsidR="00255C99" w:rsidRDefault="00255C99"/>
    <w:p w14:paraId="3CD3CF59" w14:textId="77777777" w:rsidR="00255C99" w:rsidRDefault="00255C99">
      <w:pPr>
        <w:tabs>
          <w:tab w:val="left" w:pos="4320"/>
        </w:tabs>
        <w:ind w:left="5760" w:hanging="5760"/>
      </w:pPr>
      <w:r>
        <w:t>______________________</w:t>
      </w:r>
      <w:r>
        <w:tab/>
      </w:r>
      <w:r>
        <w:tab/>
      </w:r>
      <w:r>
        <w:tab/>
        <w:t>______________________</w:t>
      </w:r>
    </w:p>
    <w:p w14:paraId="24C66AAA" w14:textId="77777777" w:rsidR="00255C99" w:rsidRDefault="00255C99">
      <w:pPr>
        <w:tabs>
          <w:tab w:val="left" w:pos="4320"/>
        </w:tabs>
        <w:ind w:left="5760" w:hanging="5760"/>
      </w:pPr>
      <w:r>
        <w:t>Attest, Camille Larsen</w:t>
      </w:r>
      <w:r>
        <w:tab/>
      </w:r>
      <w:r>
        <w:tab/>
      </w:r>
      <w:r>
        <w:tab/>
        <w:t>Robert Swainston, Chair</w:t>
      </w:r>
    </w:p>
    <w:sectPr w:rsidR="00255C99" w:rsidSect="00255C99">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D731" w14:textId="77777777" w:rsidR="00255C99" w:rsidRDefault="00255C99" w:rsidP="00255C99">
      <w:r>
        <w:separator/>
      </w:r>
    </w:p>
  </w:endnote>
  <w:endnote w:type="continuationSeparator" w:id="0">
    <w:p w14:paraId="0D7849CA" w14:textId="77777777" w:rsidR="00255C99" w:rsidRDefault="00255C99" w:rsidP="0025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2D6C" w14:textId="77777777" w:rsidR="00255C99" w:rsidRDefault="00255C99">
    <w:pPr>
      <w:spacing w:line="124" w:lineRule="exact"/>
    </w:pPr>
  </w:p>
  <w:p w14:paraId="7ED2563B" w14:textId="77777777" w:rsidR="00255C99" w:rsidRDefault="00255C99">
    <w:pPr>
      <w:tabs>
        <w:tab w:val="right" w:pos="9360"/>
      </w:tabs>
    </w:pPr>
    <w:r>
      <w:rPr>
        <w:sz w:val="20"/>
        <w:szCs w:val="20"/>
      </w:rPr>
      <w:t xml:space="preserve">Page </w:t>
    </w:r>
    <w:r>
      <w:rPr>
        <w:sz w:val="20"/>
        <w:szCs w:val="20"/>
      </w:rPr>
      <w:fldChar w:fldCharType="begin"/>
    </w:r>
    <w:r>
      <w:rPr>
        <w:sz w:val="20"/>
        <w:szCs w:val="20"/>
      </w:rPr>
      <w:instrText xml:space="preserve">PAGE </w:instrText>
    </w:r>
    <w:r w:rsidR="00E45A44">
      <w:rPr>
        <w:sz w:val="20"/>
        <w:szCs w:val="20"/>
      </w:rPr>
      <w:fldChar w:fldCharType="separate"/>
    </w:r>
    <w:r w:rsidR="00E45A44">
      <w:rPr>
        <w:noProof/>
        <w:sz w:val="20"/>
        <w:szCs w:val="20"/>
      </w:rPr>
      <w:t>1</w:t>
    </w:r>
    <w:r>
      <w:rPr>
        <w:sz w:val="20"/>
        <w:szCs w:val="20"/>
      </w:rPr>
      <w:fldChar w:fldCharType="end"/>
    </w:r>
    <w:r>
      <w:rPr>
        <w:sz w:val="20"/>
        <w:szCs w:val="20"/>
      </w:rPr>
      <w:tab/>
      <w:t>January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437D" w14:textId="77777777" w:rsidR="00255C99" w:rsidRDefault="00255C99" w:rsidP="00255C99">
      <w:r>
        <w:separator/>
      </w:r>
    </w:p>
  </w:footnote>
  <w:footnote w:type="continuationSeparator" w:id="0">
    <w:p w14:paraId="2A88FA64" w14:textId="77777777" w:rsidR="00255C99" w:rsidRDefault="00255C99" w:rsidP="0025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vSkYZQvlb4hy/q/LQ72Umh0IQSucgA+5hteHVtlfDxX3B8Jv3ePjH94UsNqtkCeETAIVUfuqkA+oEOJ+lnJLdQ==" w:salt="i3FY3+Zga4Hx6VIQprb2a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99"/>
    <w:rsid w:val="00255C99"/>
    <w:rsid w:val="00E4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718E8"/>
  <w14:defaultImageDpi w14:val="0"/>
  <w15:docId w15:val="{BC3B91DB-08A9-4BF1-A3BB-D2D1B3BF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6396</Characters>
  <Application>Microsoft Office Word</Application>
  <DocSecurity>8</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2024-01-26T18:38:00Z</dcterms:created>
  <dcterms:modified xsi:type="dcterms:W3CDTF">2024-01-26T18:38:00Z</dcterms:modified>
</cp:coreProperties>
</file>